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F0" w:rsidRDefault="000642F0" w:rsidP="000642F0">
      <w:pPr>
        <w:rPr>
          <w:b/>
        </w:rPr>
      </w:pPr>
      <w:r>
        <w:rPr>
          <w:b/>
        </w:rPr>
        <w:t xml:space="preserve">   </w:t>
      </w:r>
      <w:r w:rsidRPr="00B37578">
        <w:rPr>
          <w:b/>
          <w:noProof/>
          <w:lang w:eastAsia="pl-PL"/>
        </w:rPr>
        <w:drawing>
          <wp:inline distT="0" distB="0" distL="0" distR="0" wp14:anchorId="0BADE1E4" wp14:editId="28BF8C8B">
            <wp:extent cx="2066925" cy="591317"/>
            <wp:effectExtent l="19050" t="0" r="9525" b="0"/>
            <wp:docPr id="5" name="Obraz 5" descr="C:\Users\Bogusława\Desktop\ERASMUS+\LOGO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usława\Desktop\ERASMUS+\LOGO\logo ERASM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62" cy="59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  <w:r>
        <w:rPr>
          <w:b/>
          <w:noProof/>
          <w:lang w:eastAsia="pl-PL"/>
        </w:rPr>
        <w:drawing>
          <wp:inline distT="0" distB="0" distL="0" distR="0" wp14:anchorId="577F8A7C" wp14:editId="52F096A8">
            <wp:extent cx="1579059" cy="552474"/>
            <wp:effectExtent l="0" t="0" r="0" b="0"/>
            <wp:docPr id="6" name="Obraz 6" descr="C:\Users\monia_000\Desktop\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_000\Desktop\c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19" cy="55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>
        <w:rPr>
          <w:b/>
        </w:rPr>
        <w:t xml:space="preserve">                     </w:t>
      </w:r>
      <w:r>
        <w:rPr>
          <w:b/>
        </w:rPr>
        <w:t xml:space="preserve">  </w:t>
      </w:r>
      <w:r>
        <w:rPr>
          <w:noProof/>
          <w:lang w:eastAsia="pl-PL"/>
        </w:rPr>
        <w:drawing>
          <wp:inline distT="0" distB="0" distL="0" distR="0" wp14:anchorId="50197E3B" wp14:editId="7D0C7279">
            <wp:extent cx="1371600" cy="970274"/>
            <wp:effectExtent l="0" t="0" r="0" b="1905"/>
            <wp:docPr id="1" name="Obraz 1" descr="C:\Users\monia_000\Documents\ERASMUS\maths matters logo_G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a_000\Documents\ERASMUS\maths matters logo_GR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68" cy="97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86F" w:rsidRPr="0090344F" w:rsidRDefault="0090344F" w:rsidP="0090344F">
      <w:pPr>
        <w:jc w:val="center"/>
        <w:rPr>
          <w:b/>
        </w:rPr>
      </w:pPr>
      <w:r w:rsidRPr="0090344F">
        <w:rPr>
          <w:b/>
        </w:rPr>
        <w:t>SCENARIUSZ ZAJĘĆ</w:t>
      </w:r>
    </w:p>
    <w:p w:rsidR="00E30955" w:rsidRDefault="00E30955">
      <w:r w:rsidRPr="0090344F">
        <w:rPr>
          <w:b/>
        </w:rPr>
        <w:t>Temat zajęć:</w:t>
      </w:r>
      <w:r>
        <w:t xml:space="preserve"> </w:t>
      </w:r>
      <w:r w:rsidR="005015EB">
        <w:t>Wyznaczanie oporu elektrycznego</w:t>
      </w:r>
      <w:r>
        <w:t>.</w:t>
      </w:r>
    </w:p>
    <w:p w:rsidR="00E30955" w:rsidRDefault="00E30955">
      <w:r w:rsidRPr="0090344F">
        <w:rPr>
          <w:b/>
        </w:rPr>
        <w:t>Cel zajęć</w:t>
      </w:r>
      <w:r>
        <w:t>: Zbadanie zależności napięcia i natężenia prądu dla obwodów elektrycznych.</w:t>
      </w:r>
    </w:p>
    <w:p w:rsidR="00E30955" w:rsidRDefault="00F36250">
      <w:r>
        <w:t>Posiada</w:t>
      </w:r>
      <w:r w:rsidR="00592631">
        <w:t xml:space="preserve">na wiedza: z poprzednich zajęć </w:t>
      </w:r>
      <w:r>
        <w:t>uczniowie znają pojęcie napięcia, natężenia prądu, oporu elektrycznego, potrafią zbudować prosty obwód elektryczny i włączyć do niego mierniki prądu.</w:t>
      </w:r>
    </w:p>
    <w:p w:rsidR="00F36250" w:rsidRPr="0090344F" w:rsidRDefault="00F36250">
      <w:pPr>
        <w:rPr>
          <w:b/>
        </w:rPr>
      </w:pPr>
      <w:r w:rsidRPr="0090344F">
        <w:rPr>
          <w:b/>
        </w:rPr>
        <w:t>Kryteria sukcesu:</w:t>
      </w:r>
    </w:p>
    <w:p w:rsidR="00F36250" w:rsidRDefault="00F36250">
      <w:r>
        <w:t>Uczeń:</w:t>
      </w:r>
    </w:p>
    <w:p w:rsidR="00F36250" w:rsidRDefault="00F36250" w:rsidP="00F36250">
      <w:pPr>
        <w:pStyle w:val="Akapitzlist"/>
        <w:numPr>
          <w:ilvl w:val="0"/>
          <w:numId w:val="1"/>
        </w:numPr>
      </w:pPr>
      <w:r>
        <w:t>zbuduje obwód do wyznaczania oporu elektrycznego</w:t>
      </w:r>
    </w:p>
    <w:p w:rsidR="00F36250" w:rsidRDefault="00F36250" w:rsidP="00F36250">
      <w:pPr>
        <w:pStyle w:val="Akapitzlist"/>
        <w:numPr>
          <w:ilvl w:val="0"/>
          <w:numId w:val="1"/>
        </w:numPr>
      </w:pPr>
      <w:r>
        <w:t>dokona pomiaru napięcia i natężenia w obwodzie</w:t>
      </w:r>
    </w:p>
    <w:p w:rsidR="00F36250" w:rsidRDefault="00F36250" w:rsidP="00F36250">
      <w:pPr>
        <w:pStyle w:val="Akapitzlist"/>
        <w:numPr>
          <w:ilvl w:val="0"/>
          <w:numId w:val="1"/>
        </w:numPr>
      </w:pPr>
      <w:r>
        <w:t>wykona wykres zależności natężenia prądu od przyłożonego napięcia</w:t>
      </w:r>
    </w:p>
    <w:p w:rsidR="00F36250" w:rsidRDefault="00F36250" w:rsidP="00F36250">
      <w:pPr>
        <w:pStyle w:val="Akapitzlist"/>
        <w:numPr>
          <w:ilvl w:val="0"/>
          <w:numId w:val="1"/>
        </w:numPr>
      </w:pPr>
      <w:r>
        <w:t>sformułuje prawo Ohma</w:t>
      </w:r>
    </w:p>
    <w:p w:rsidR="00F36250" w:rsidRDefault="00F36250" w:rsidP="00F36250">
      <w:pPr>
        <w:pStyle w:val="Akapitzlist"/>
        <w:numPr>
          <w:ilvl w:val="0"/>
          <w:numId w:val="1"/>
        </w:numPr>
      </w:pPr>
      <w:r>
        <w:t>określi zależność napięcia i natężenia w łączeniach odbiorników</w:t>
      </w:r>
    </w:p>
    <w:p w:rsidR="00F36250" w:rsidRDefault="00F36250" w:rsidP="00F36250">
      <w:r>
        <w:t xml:space="preserve"> </w:t>
      </w:r>
      <w:r w:rsidRPr="0090344F">
        <w:rPr>
          <w:b/>
        </w:rPr>
        <w:t>Materiały:</w:t>
      </w:r>
      <w:r>
        <w:t xml:space="preserve"> komputer z </w:t>
      </w:r>
      <w:r w:rsidR="00592631">
        <w:t>programem kalkulacyjnym</w:t>
      </w:r>
      <w:r>
        <w:t>, przewody elektryczne, żaróweczki, komplet ba</w:t>
      </w:r>
      <w:r w:rsidR="00592631">
        <w:t>terii, woltomierz i amperomierz</w:t>
      </w:r>
    </w:p>
    <w:p w:rsidR="00704FB2" w:rsidRDefault="00704FB2" w:rsidP="00F36250"/>
    <w:p w:rsidR="00704FB2" w:rsidRPr="0090344F" w:rsidRDefault="00704FB2" w:rsidP="00F36250">
      <w:pPr>
        <w:rPr>
          <w:b/>
        </w:rPr>
      </w:pPr>
      <w:r w:rsidRPr="0090344F">
        <w:rPr>
          <w:b/>
        </w:rPr>
        <w:t>Przebieg zajęć:</w:t>
      </w:r>
    </w:p>
    <w:p w:rsidR="00704FB2" w:rsidRDefault="00704FB2" w:rsidP="00704FB2">
      <w:pPr>
        <w:pStyle w:val="Akapitzlist"/>
        <w:numPr>
          <w:ilvl w:val="0"/>
          <w:numId w:val="2"/>
        </w:numPr>
      </w:pPr>
      <w:r>
        <w:t>Uczniowie dzielą się na 3 grupy.</w:t>
      </w:r>
    </w:p>
    <w:p w:rsidR="00704FB2" w:rsidRDefault="00704FB2" w:rsidP="00704FB2">
      <w:pPr>
        <w:pStyle w:val="Akapitzlist"/>
        <w:numPr>
          <w:ilvl w:val="0"/>
          <w:numId w:val="2"/>
        </w:numPr>
      </w:pPr>
      <w:r>
        <w:t>Każda z grup otrzymuje zestaw do budowy obwodu elektrycznego: przewody, żarówki, baterie, włączniki, mierniki prądu.</w:t>
      </w:r>
    </w:p>
    <w:p w:rsidR="00704FB2" w:rsidRDefault="00704FB2" w:rsidP="00704FB2">
      <w:pPr>
        <w:pStyle w:val="Akapitzlist"/>
        <w:numPr>
          <w:ilvl w:val="0"/>
          <w:numId w:val="2"/>
        </w:numPr>
      </w:pPr>
      <w:r>
        <w:t>Każda z grup buduje prosty obwód elektryczny</w:t>
      </w:r>
      <w:r w:rsidR="0090344F">
        <w:t>, dokonuje pomiaru napięcia i natężenia w obwodzie, następnie zmienia źródło prądu i pomiary powtarza (bada trzy obwody). Wyniki zapisuje w tabeli, na zakończenie oblicza opór dla tego obwodu.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0344F" w:rsidTr="0090344F">
        <w:tc>
          <w:tcPr>
            <w:tcW w:w="1842" w:type="dxa"/>
          </w:tcPr>
          <w:p w:rsidR="0090344F" w:rsidRDefault="0090344F" w:rsidP="0090344F">
            <w:pPr>
              <w:pStyle w:val="Akapitzlist"/>
              <w:ind w:left="0"/>
            </w:pPr>
          </w:p>
        </w:tc>
        <w:tc>
          <w:tcPr>
            <w:tcW w:w="1842" w:type="dxa"/>
          </w:tcPr>
          <w:p w:rsidR="0090344F" w:rsidRDefault="0090344F" w:rsidP="0090344F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1842" w:type="dxa"/>
          </w:tcPr>
          <w:p w:rsidR="0090344F" w:rsidRDefault="0090344F" w:rsidP="0090344F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1843" w:type="dxa"/>
          </w:tcPr>
          <w:p w:rsidR="0090344F" w:rsidRDefault="0090344F" w:rsidP="0090344F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1843" w:type="dxa"/>
          </w:tcPr>
          <w:p w:rsidR="0090344F" w:rsidRDefault="0090344F" w:rsidP="0090344F">
            <w:pPr>
              <w:pStyle w:val="Akapitzlist"/>
              <w:ind w:left="0"/>
            </w:pPr>
            <w:r>
              <w:t>R = U/I</w:t>
            </w:r>
          </w:p>
        </w:tc>
      </w:tr>
      <w:tr w:rsidR="0090344F" w:rsidTr="0090344F">
        <w:tc>
          <w:tcPr>
            <w:tcW w:w="1842" w:type="dxa"/>
          </w:tcPr>
          <w:p w:rsidR="0090344F" w:rsidRDefault="0090344F" w:rsidP="0090344F">
            <w:pPr>
              <w:pStyle w:val="Akapitzlist"/>
              <w:ind w:left="0"/>
            </w:pPr>
            <w:r>
              <w:t>U (V)</w:t>
            </w:r>
          </w:p>
        </w:tc>
        <w:tc>
          <w:tcPr>
            <w:tcW w:w="1842" w:type="dxa"/>
          </w:tcPr>
          <w:p w:rsidR="0090344F" w:rsidRDefault="0090344F" w:rsidP="0090344F">
            <w:pPr>
              <w:pStyle w:val="Akapitzlist"/>
              <w:ind w:left="0"/>
            </w:pPr>
          </w:p>
        </w:tc>
        <w:tc>
          <w:tcPr>
            <w:tcW w:w="1842" w:type="dxa"/>
          </w:tcPr>
          <w:p w:rsidR="0090344F" w:rsidRDefault="0090344F" w:rsidP="0090344F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90344F" w:rsidRDefault="0090344F" w:rsidP="0090344F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90344F" w:rsidRDefault="0090344F" w:rsidP="0090344F">
            <w:pPr>
              <w:pStyle w:val="Akapitzlist"/>
              <w:ind w:left="0"/>
            </w:pPr>
          </w:p>
        </w:tc>
      </w:tr>
      <w:tr w:rsidR="0090344F" w:rsidTr="0090344F">
        <w:tc>
          <w:tcPr>
            <w:tcW w:w="1842" w:type="dxa"/>
          </w:tcPr>
          <w:p w:rsidR="0090344F" w:rsidRDefault="0090344F" w:rsidP="0090344F">
            <w:pPr>
              <w:pStyle w:val="Akapitzlist"/>
              <w:ind w:left="0"/>
            </w:pPr>
            <w:r>
              <w:t>I (A)</w:t>
            </w:r>
          </w:p>
        </w:tc>
        <w:tc>
          <w:tcPr>
            <w:tcW w:w="1842" w:type="dxa"/>
          </w:tcPr>
          <w:p w:rsidR="0090344F" w:rsidRDefault="0090344F" w:rsidP="0090344F">
            <w:pPr>
              <w:pStyle w:val="Akapitzlist"/>
              <w:ind w:left="0"/>
            </w:pPr>
          </w:p>
        </w:tc>
        <w:tc>
          <w:tcPr>
            <w:tcW w:w="1842" w:type="dxa"/>
          </w:tcPr>
          <w:p w:rsidR="0090344F" w:rsidRDefault="0090344F" w:rsidP="0090344F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90344F" w:rsidRDefault="0090344F" w:rsidP="0090344F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90344F" w:rsidRDefault="0090344F" w:rsidP="0090344F">
            <w:pPr>
              <w:pStyle w:val="Akapitzlist"/>
              <w:ind w:left="0"/>
            </w:pPr>
          </w:p>
        </w:tc>
      </w:tr>
    </w:tbl>
    <w:p w:rsidR="0090344F" w:rsidRDefault="0090344F" w:rsidP="0090344F">
      <w:pPr>
        <w:pStyle w:val="Akapitzlist"/>
      </w:pPr>
    </w:p>
    <w:p w:rsidR="00D36884" w:rsidRPr="00EB3F22" w:rsidRDefault="00D36884" w:rsidP="0090344F">
      <w:pPr>
        <w:pStyle w:val="Akapitzlist"/>
        <w:rPr>
          <w:b/>
        </w:rPr>
      </w:pPr>
    </w:p>
    <w:p w:rsidR="00D36884" w:rsidRPr="00EB3F22" w:rsidRDefault="00D36884" w:rsidP="0090344F">
      <w:pPr>
        <w:pStyle w:val="Akapitzlist"/>
        <w:rPr>
          <w:b/>
        </w:rPr>
      </w:pPr>
      <w:r w:rsidRPr="00EB3F22">
        <w:rPr>
          <w:b/>
        </w:rPr>
        <w:t>Modelowanie matematyczne</w:t>
      </w:r>
    </w:p>
    <w:p w:rsidR="00D36884" w:rsidRDefault="00D36884" w:rsidP="0090344F">
      <w:pPr>
        <w:pStyle w:val="Akapitzlist"/>
      </w:pPr>
    </w:p>
    <w:p w:rsidR="00592631" w:rsidRDefault="00D36884" w:rsidP="0090344F">
      <w:pPr>
        <w:pStyle w:val="Akapitzlist"/>
        <w:numPr>
          <w:ilvl w:val="0"/>
          <w:numId w:val="2"/>
        </w:numPr>
      </w:pPr>
      <w:r>
        <w:t>Uczniowie otwierają arkusz kalkulacyjny np. Excel i wpisują do niego otrzymane wyniki.</w:t>
      </w:r>
    </w:p>
    <w:p w:rsidR="00D36884" w:rsidRDefault="00EB3F22" w:rsidP="0090344F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247650</wp:posOffset>
                </wp:positionV>
                <wp:extent cx="0" cy="1390650"/>
                <wp:effectExtent l="9525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60.4pt;margin-top:19.5pt;width:0;height:10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" strokecolor="black [3040]">
                <v:stroke endarrow="open"/>
              </v:shape>
            </w:pict>
          </mc:Fallback>
        </mc:AlternateContent>
      </w:r>
      <w:r w:rsidR="00D36884">
        <w:t>Na podstawie wyników rysują wykres liniowy z krzywą najlepszego dopasowania.</w:t>
      </w:r>
    </w:p>
    <w:p w:rsidR="00EB3F22" w:rsidRDefault="00EB3F22" w:rsidP="00EB3F22">
      <w:pPr>
        <w:ind w:left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238760</wp:posOffset>
                </wp:positionV>
                <wp:extent cx="1657350" cy="1076325"/>
                <wp:effectExtent l="0" t="0" r="19050" b="2857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18.8pt" to="190.9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" strokecolor="black [3040]"/>
            </w:pict>
          </mc:Fallback>
        </mc:AlternateContent>
      </w:r>
      <w:r>
        <w:t>I (A)</w:t>
      </w:r>
    </w:p>
    <w:p w:rsidR="00EB3F22" w:rsidRDefault="00EB3F22" w:rsidP="00EB3F22"/>
    <w:p w:rsidR="00EB3F22" w:rsidRDefault="00EB3F22" w:rsidP="00EB3F22"/>
    <w:p w:rsidR="00EB3F22" w:rsidRDefault="00EB3F22" w:rsidP="00EB3F22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767079</wp:posOffset>
                </wp:positionH>
                <wp:positionV relativeFrom="paragraph">
                  <wp:posOffset>346075</wp:posOffset>
                </wp:positionV>
                <wp:extent cx="2200275" cy="0"/>
                <wp:effectExtent l="0" t="76200" r="28575" b="11430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" o:spid="_x0000_s1026" type="#_x0000_t32" style="position:absolute;margin-left:60.4pt;margin-top:27.25pt;width:17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" strokecolor="black [3040]">
                <v:stroke endarrow="open"/>
              </v:shape>
            </w:pict>
          </mc:Fallback>
        </mc:AlternateContent>
      </w:r>
      <w:r>
        <w:tab/>
        <w:t>U (V)</w:t>
      </w:r>
    </w:p>
    <w:p w:rsidR="00D36884" w:rsidRDefault="00D36884" w:rsidP="0090344F">
      <w:pPr>
        <w:pStyle w:val="Akapitzlist"/>
        <w:numPr>
          <w:ilvl w:val="0"/>
          <w:numId w:val="2"/>
        </w:numPr>
      </w:pPr>
      <w:r>
        <w:lastRenderedPageBreak/>
        <w:t>Na podstawie otrzymanego wykresu wyciągają wniosek</w:t>
      </w:r>
      <w:r w:rsidRPr="00D36884">
        <w:t xml:space="preserve"> </w:t>
      </w:r>
      <w:r>
        <w:t>jak natężenie w obwo</w:t>
      </w:r>
      <w:r w:rsidR="00EB3F22">
        <w:t xml:space="preserve">dzie zależy od napięcia źródła </w:t>
      </w:r>
      <w:r>
        <w:t>(liniowo, czyli wprost proporcjonalnie)</w:t>
      </w:r>
      <w:r w:rsidR="00EB3F22">
        <w:t>.</w:t>
      </w:r>
    </w:p>
    <w:p w:rsidR="00592631" w:rsidRDefault="00447379" w:rsidP="0090344F">
      <w:pPr>
        <w:pStyle w:val="Akapitzlist"/>
        <w:numPr>
          <w:ilvl w:val="0"/>
          <w:numId w:val="2"/>
        </w:numPr>
      </w:pPr>
      <w:r>
        <w:t>Uczniowie zapisują zależność matematyczną przedstawiającą zależność napięcia U i natężenia prądu I</w:t>
      </w:r>
    </w:p>
    <w:p w:rsidR="00447379" w:rsidRDefault="00447379" w:rsidP="00447379">
      <w:pPr>
        <w:pStyle w:val="Akapitzlist"/>
      </w:pPr>
      <w:r>
        <w:t>I</w:t>
      </w:r>
      <w:r>
        <w:sym w:font="Symbol" w:char="F07E"/>
      </w:r>
      <w:r>
        <w:t>U</w:t>
      </w:r>
    </w:p>
    <w:p w:rsidR="00592631" w:rsidRDefault="00447379" w:rsidP="0090344F">
      <w:pPr>
        <w:pStyle w:val="Akapitzlist"/>
        <w:numPr>
          <w:ilvl w:val="0"/>
          <w:numId w:val="2"/>
        </w:numPr>
      </w:pPr>
      <w:r>
        <w:t xml:space="preserve">Na podstawie własności matematycznych wielkości wprost proporcjonalnych uczniowie wyciągają wniosek, że U/I = </w:t>
      </w:r>
      <w:proofErr w:type="spellStart"/>
      <w:r>
        <w:t>const</w:t>
      </w:r>
      <w:proofErr w:type="spellEnd"/>
    </w:p>
    <w:p w:rsidR="00447379" w:rsidRDefault="00447379" w:rsidP="0090344F">
      <w:pPr>
        <w:pStyle w:val="Akapitzlist"/>
        <w:numPr>
          <w:ilvl w:val="0"/>
          <w:numId w:val="2"/>
        </w:numPr>
      </w:pPr>
      <w:r>
        <w:t xml:space="preserve">Porównują wniosek z pkt. 8 z obliczonym oporem R (pkt.3) i zastanawiają się nad tym i co dzieje się z wartością oporu elektrycznego odbiornika. Dochodzą do wniosku, że dla danego obwodu R = </w:t>
      </w:r>
      <w:proofErr w:type="spellStart"/>
      <w:r>
        <w:t>const</w:t>
      </w:r>
      <w:proofErr w:type="spellEnd"/>
    </w:p>
    <w:p w:rsidR="00592631" w:rsidRDefault="00447379" w:rsidP="0090344F">
      <w:pPr>
        <w:pStyle w:val="Akapitzlist"/>
        <w:numPr>
          <w:ilvl w:val="0"/>
          <w:numId w:val="2"/>
        </w:numPr>
      </w:pPr>
      <w:r>
        <w:t xml:space="preserve">Wspólnie zapisujemy prawo zwane prawem </w:t>
      </w:r>
      <w:r w:rsidR="00EB3F22">
        <w:t xml:space="preserve">Ohma: </w:t>
      </w:r>
      <w:r w:rsidRPr="00EB3F22">
        <w:rPr>
          <w:i/>
        </w:rPr>
        <w:t>natężenie prądu w obwodzie jest wprost proporcjonalne do przyłożonego do obwodu napięcia</w:t>
      </w:r>
      <w:r w:rsidR="00EB3F22" w:rsidRPr="00EB3F22">
        <w:rPr>
          <w:i/>
        </w:rPr>
        <w:t>.</w:t>
      </w:r>
    </w:p>
    <w:p w:rsidR="00F10833" w:rsidRDefault="00D12B40" w:rsidP="00F10833">
      <w:pPr>
        <w:pStyle w:val="Akapitzlist"/>
        <w:numPr>
          <w:ilvl w:val="0"/>
          <w:numId w:val="2"/>
        </w:numPr>
      </w:pPr>
      <w:r>
        <w:t>Podsumowanie zajęć</w:t>
      </w:r>
      <w:r w:rsidR="00F10833">
        <w:t>:</w:t>
      </w:r>
    </w:p>
    <w:p w:rsidR="00F10833" w:rsidRDefault="00F10833" w:rsidP="00F10833">
      <w:pPr>
        <w:pStyle w:val="Akapitzlist"/>
      </w:pPr>
      <w:r>
        <w:t>Czego się dziś nauczyłem?</w:t>
      </w:r>
    </w:p>
    <w:p w:rsidR="00F10833" w:rsidRDefault="00F10833" w:rsidP="00F10833">
      <w:pPr>
        <w:pStyle w:val="Akapitzlist"/>
      </w:pPr>
      <w:r>
        <w:t>Co było trudne?</w:t>
      </w:r>
    </w:p>
    <w:p w:rsidR="00F10833" w:rsidRDefault="00F10833" w:rsidP="00F10833">
      <w:pPr>
        <w:pStyle w:val="Akapitzlist"/>
      </w:pPr>
      <w:r>
        <w:t>Co mnie zaskoczyło?</w:t>
      </w:r>
    </w:p>
    <w:p w:rsidR="00F10833" w:rsidRDefault="00F10833" w:rsidP="00F10833">
      <w:pPr>
        <w:pStyle w:val="Akapitzlist"/>
      </w:pPr>
      <w:r>
        <w:t>Jaką wiedzę chciałbym zgłębiać?</w:t>
      </w:r>
    </w:p>
    <w:p w:rsidR="001D17CF" w:rsidRDefault="001D17CF" w:rsidP="00F10833">
      <w:pPr>
        <w:pStyle w:val="Akapitzlist"/>
      </w:pPr>
    </w:p>
    <w:p w:rsidR="001D17CF" w:rsidRDefault="001D17CF" w:rsidP="00F10833">
      <w:pPr>
        <w:pStyle w:val="Akapitzlist"/>
      </w:pPr>
    </w:p>
    <w:p w:rsidR="001D17CF" w:rsidRDefault="001D17CF" w:rsidP="001D17CF">
      <w:pPr>
        <w:pStyle w:val="Akapitzlist"/>
        <w:ind w:left="4260"/>
      </w:pPr>
      <w:r>
        <w:t>Nauczyciel prowadzący: Małgorzata Bochyńska</w:t>
      </w:r>
    </w:p>
    <w:p w:rsidR="00D55916" w:rsidRPr="00D55916" w:rsidRDefault="00D55916" w:rsidP="001D17CF">
      <w:pPr>
        <w:pStyle w:val="Akapitzlist"/>
        <w:ind w:left="4260"/>
        <w:rPr>
          <w:lang w:val="en-GB"/>
        </w:rPr>
      </w:pPr>
      <w:bookmarkStart w:id="0" w:name="_GoBack"/>
      <w:bookmarkEnd w:id="0"/>
    </w:p>
    <w:sectPr w:rsidR="00D55916" w:rsidRPr="00D55916" w:rsidSect="000642F0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A1" w:rsidRDefault="009B6EA1" w:rsidP="00F36250">
      <w:pPr>
        <w:spacing w:after="0" w:line="240" w:lineRule="auto"/>
      </w:pPr>
      <w:r>
        <w:separator/>
      </w:r>
    </w:p>
  </w:endnote>
  <w:endnote w:type="continuationSeparator" w:id="0">
    <w:p w:rsidR="009B6EA1" w:rsidRDefault="009B6EA1" w:rsidP="00F3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A1" w:rsidRDefault="009B6EA1" w:rsidP="00F36250">
      <w:pPr>
        <w:spacing w:after="0" w:line="240" w:lineRule="auto"/>
      </w:pPr>
      <w:r>
        <w:separator/>
      </w:r>
    </w:p>
  </w:footnote>
  <w:footnote w:type="continuationSeparator" w:id="0">
    <w:p w:rsidR="009B6EA1" w:rsidRDefault="009B6EA1" w:rsidP="00F3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650"/>
    <w:multiLevelType w:val="hybridMultilevel"/>
    <w:tmpl w:val="B4C8E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775125"/>
    <w:multiLevelType w:val="hybridMultilevel"/>
    <w:tmpl w:val="78FAA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4723A"/>
    <w:multiLevelType w:val="hybridMultilevel"/>
    <w:tmpl w:val="573C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55"/>
    <w:rsid w:val="000642F0"/>
    <w:rsid w:val="001D17CF"/>
    <w:rsid w:val="00343A97"/>
    <w:rsid w:val="003E6DC2"/>
    <w:rsid w:val="00447379"/>
    <w:rsid w:val="005015EB"/>
    <w:rsid w:val="00592631"/>
    <w:rsid w:val="00704FB2"/>
    <w:rsid w:val="008D686F"/>
    <w:rsid w:val="0090344F"/>
    <w:rsid w:val="009B6EA1"/>
    <w:rsid w:val="00D12B40"/>
    <w:rsid w:val="00D36884"/>
    <w:rsid w:val="00D55916"/>
    <w:rsid w:val="00DE3ACD"/>
    <w:rsid w:val="00E30955"/>
    <w:rsid w:val="00EB3F22"/>
    <w:rsid w:val="00EC7E78"/>
    <w:rsid w:val="00F02566"/>
    <w:rsid w:val="00F10833"/>
    <w:rsid w:val="00F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2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2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62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4F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0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F22"/>
  </w:style>
  <w:style w:type="paragraph" w:styleId="Stopka">
    <w:name w:val="footer"/>
    <w:basedOn w:val="Normalny"/>
    <w:link w:val="StopkaZnak"/>
    <w:uiPriority w:val="99"/>
    <w:unhideWhenUsed/>
    <w:rsid w:val="00EB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2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2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62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4F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0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F22"/>
  </w:style>
  <w:style w:type="paragraph" w:styleId="Stopka">
    <w:name w:val="footer"/>
    <w:basedOn w:val="Normalny"/>
    <w:link w:val="StopkaZnak"/>
    <w:uiPriority w:val="99"/>
    <w:unhideWhenUsed/>
    <w:rsid w:val="00EB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Bochyńska</dc:creator>
  <cp:lastModifiedBy>Monika Borkowska</cp:lastModifiedBy>
  <cp:revision>2</cp:revision>
  <dcterms:created xsi:type="dcterms:W3CDTF">2018-08-20T15:40:00Z</dcterms:created>
  <dcterms:modified xsi:type="dcterms:W3CDTF">2018-08-20T15:40:00Z</dcterms:modified>
</cp:coreProperties>
</file>